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70AFC" w14:textId="038DC823" w:rsidR="009A07FE" w:rsidRPr="009A07FE" w:rsidRDefault="009A07FE" w:rsidP="009A0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A07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AA75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Муниципальный </w:t>
      </w:r>
      <w:r w:rsidR="004D41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онлайн-конкурс</w:t>
      </w:r>
      <w:r w:rsidR="00007A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="00007A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чтецов  </w:t>
      </w:r>
      <w:r w:rsidRPr="009A07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Барба</w:t>
      </w:r>
      <w:r w:rsidR="00007A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</w:t>
      </w:r>
      <w:r w:rsidRPr="009A07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дай</w:t>
      </w:r>
      <w:proofErr w:type="gramEnd"/>
      <w:r w:rsidRPr="009A07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-2023»</w:t>
      </w:r>
    </w:p>
    <w:p w14:paraId="73653E04" w14:textId="708725FD" w:rsidR="009A07FE" w:rsidRPr="009A07FE" w:rsidRDefault="009A07FE" w:rsidP="00007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Подведены итоги районного онлайн-конкурса чтецов среди детей дошкольных образовательных организаций </w:t>
      </w:r>
      <w:proofErr w:type="spellStart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Могойтуйского</w:t>
      </w:r>
      <w:proofErr w:type="spellEnd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«Барбадаай-2023».</w:t>
      </w:r>
    </w:p>
    <w:p w14:paraId="0E091CE3" w14:textId="265D268D" w:rsidR="009A07FE" w:rsidRPr="009A07FE" w:rsidRDefault="009A07FE" w:rsidP="00007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D4101" w:rsidRPr="004D41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словам начальника управления образования и молодежной политики администрации района </w:t>
      </w:r>
      <w:proofErr w:type="spellStart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Сырен-Дулмы</w:t>
      </w:r>
      <w:proofErr w:type="spellEnd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Мэдэгэй</w:t>
      </w:r>
      <w:proofErr w:type="spellEnd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конкурс проводится в рамках Фестиваля бурятского языка среди воспитанников дошкольных образовательных организаций Агинского Бурятского округа.</w:t>
      </w:r>
    </w:p>
    <w:p w14:paraId="0EA5E6A4" w14:textId="1EC0BD11" w:rsidR="009A07FE" w:rsidRPr="009A07FE" w:rsidRDefault="004D4101" w:rsidP="00007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1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9A07FE"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«Конкурс, прежде всего, проводится для популяризации бурятского языка, воспитания интереса и любви к бурятской поэзии, выявления одаренных детей. Тема конкурса: «</w:t>
      </w:r>
      <w:proofErr w:type="spellStart"/>
      <w:r w:rsidR="009A07FE"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Typэл</w:t>
      </w:r>
      <w:proofErr w:type="spellEnd"/>
      <w:r w:rsidR="009A07FE"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9A07FE"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хэлэмни</w:t>
      </w:r>
      <w:proofErr w:type="spellEnd"/>
      <w:r w:rsidR="009A07FE"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9A07FE"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hайхан</w:t>
      </w:r>
      <w:proofErr w:type="spellEnd"/>
      <w:r w:rsidR="009A07FE"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9A07FE"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даа</w:t>
      </w:r>
      <w:proofErr w:type="spellEnd"/>
      <w:r w:rsidR="009A07FE"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!» Конкурс проходил по трем возрастным категориям. Я хочу поблагодарить всех наших юных участников и педагогов за подготовку к конкурсу и желаю победителям и призерам конкурса достойно выступить на окружном этапе конкурса», - отметила начальник управления образования </w:t>
      </w:r>
      <w:proofErr w:type="spellStart"/>
      <w:r w:rsidR="009A07FE"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Сырен-Дулма</w:t>
      </w:r>
      <w:proofErr w:type="spellEnd"/>
      <w:r w:rsidR="009A07FE"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9A07FE"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Булатовна</w:t>
      </w:r>
      <w:proofErr w:type="spellEnd"/>
      <w:r w:rsidR="009A07FE"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D8DE192" w14:textId="77777777" w:rsidR="009A07FE" w:rsidRPr="009A07FE" w:rsidRDefault="009A07FE" w:rsidP="00007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итогам конкурса места распределились следующим образом:</w:t>
      </w:r>
    </w:p>
    <w:p w14:paraId="015D8149" w14:textId="77777777" w:rsidR="00B970AD" w:rsidRDefault="009A07FE" w:rsidP="009A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среди детей младшего возраста –</w:t>
      </w:r>
    </w:p>
    <w:p w14:paraId="4F859E18" w14:textId="77777777" w:rsidR="00B970AD" w:rsidRDefault="009A07FE" w:rsidP="009A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 место присуждено Бадмаеву </w:t>
      </w:r>
      <w:proofErr w:type="spellStart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Арсалану</w:t>
      </w:r>
      <w:proofErr w:type="spellEnd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Могойтуйский</w:t>
      </w:r>
      <w:proofErr w:type="spellEnd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детский сад «Теремок», </w:t>
      </w:r>
    </w:p>
    <w:p w14:paraId="5777448D" w14:textId="77777777" w:rsidR="00B970AD" w:rsidRDefault="009A07FE" w:rsidP="009A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 место – Доржиева Виктория </w:t>
      </w:r>
      <w:proofErr w:type="spellStart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Могойтуйский</w:t>
      </w:r>
      <w:proofErr w:type="spellEnd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детский сад «Колокольчик».</w:t>
      </w:r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- в средней возрастной группе: </w:t>
      </w:r>
    </w:p>
    <w:p w14:paraId="7BB4DA1D" w14:textId="77777777" w:rsidR="00B970AD" w:rsidRDefault="009A07FE" w:rsidP="009A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 место - </w:t>
      </w:r>
      <w:proofErr w:type="spellStart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Намсараев</w:t>
      </w:r>
      <w:proofErr w:type="spellEnd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Ярослав – воспитанник </w:t>
      </w:r>
      <w:proofErr w:type="spellStart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Могойтуйского</w:t>
      </w:r>
      <w:proofErr w:type="spellEnd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детского сада «Дюймовочка», </w:t>
      </w:r>
    </w:p>
    <w:p w14:paraId="1713562A" w14:textId="158DCB16" w:rsidR="009A07FE" w:rsidRPr="009A07FE" w:rsidRDefault="009A07FE" w:rsidP="009A07FE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i/>
          <w:iCs/>
          <w:color w:val="222222"/>
          <w:sz w:val="36"/>
          <w:szCs w:val="36"/>
          <w:lang w:eastAsia="ru-RU"/>
        </w:rPr>
      </w:pPr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 место – </w:t>
      </w:r>
      <w:proofErr w:type="spellStart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Осорова</w:t>
      </w:r>
      <w:proofErr w:type="spellEnd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Нарана</w:t>
      </w:r>
      <w:proofErr w:type="spellEnd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Могойтуйский</w:t>
      </w:r>
      <w:proofErr w:type="spellEnd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детский сад «Теремок</w:t>
      </w:r>
      <w:proofErr w:type="gramStart"/>
      <w:r w:rsidRPr="009A07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 </w:t>
      </w:r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                                 </w:t>
      </w:r>
      <w:r w:rsidR="004D4101" w:rsidRPr="004D410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             </w:t>
      </w:r>
      <w:r w:rsidRPr="009A07F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170AE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                    </w:t>
      </w:r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 xml:space="preserve">1 место – </w:t>
      </w:r>
      <w:proofErr w:type="spellStart"/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>Цыбенова</w:t>
      </w:r>
      <w:proofErr w:type="spellEnd"/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 xml:space="preserve"> Алина – </w:t>
      </w:r>
      <w:proofErr w:type="spellStart"/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>Ортуйский</w:t>
      </w:r>
      <w:proofErr w:type="spellEnd"/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 xml:space="preserve"> детский сад «Радуга».</w:t>
      </w:r>
    </w:p>
    <w:p w14:paraId="4E6352D2" w14:textId="77777777" w:rsidR="00B970AD" w:rsidRDefault="009A07FE" w:rsidP="009A07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07FE">
        <w:rPr>
          <w:rFonts w:ascii="Times New Roman" w:hAnsi="Times New Roman" w:cs="Times New Roman"/>
          <w:sz w:val="28"/>
          <w:szCs w:val="28"/>
          <w:lang w:eastAsia="ru-RU"/>
        </w:rPr>
        <w:t xml:space="preserve">- старшей возрастной группе: </w:t>
      </w:r>
    </w:p>
    <w:p w14:paraId="1EA2EFB8" w14:textId="3B1595A5" w:rsidR="00B970AD" w:rsidRDefault="009A07FE" w:rsidP="009A07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07FE">
        <w:rPr>
          <w:rFonts w:ascii="Times New Roman" w:hAnsi="Times New Roman" w:cs="Times New Roman"/>
          <w:sz w:val="28"/>
          <w:szCs w:val="28"/>
          <w:lang w:eastAsia="ru-RU"/>
        </w:rPr>
        <w:t xml:space="preserve">3 место разделили – Бимбаева Адиса – </w:t>
      </w:r>
      <w:proofErr w:type="spellStart"/>
      <w:r w:rsidRPr="009A07FE">
        <w:rPr>
          <w:rFonts w:ascii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9A07FE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«</w:t>
      </w:r>
      <w:proofErr w:type="spellStart"/>
      <w:r w:rsidRPr="009A07FE">
        <w:rPr>
          <w:rFonts w:ascii="Times New Roman" w:hAnsi="Times New Roman" w:cs="Times New Roman"/>
          <w:sz w:val="28"/>
          <w:szCs w:val="28"/>
          <w:lang w:eastAsia="ru-RU"/>
        </w:rPr>
        <w:t>Туяа</w:t>
      </w:r>
      <w:proofErr w:type="spellEnd"/>
      <w:proofErr w:type="gramStart"/>
      <w:r w:rsidRPr="009A07FE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B970A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970A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A0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70A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07FE">
        <w:rPr>
          <w:rFonts w:ascii="Times New Roman" w:hAnsi="Times New Roman" w:cs="Times New Roman"/>
          <w:sz w:val="28"/>
          <w:szCs w:val="28"/>
          <w:lang w:eastAsia="ru-RU"/>
        </w:rPr>
        <w:t>Бадараев</w:t>
      </w:r>
      <w:proofErr w:type="spellEnd"/>
      <w:r w:rsidRPr="009A0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7FE">
        <w:rPr>
          <w:rFonts w:ascii="Times New Roman" w:hAnsi="Times New Roman" w:cs="Times New Roman"/>
          <w:sz w:val="28"/>
          <w:szCs w:val="28"/>
          <w:lang w:eastAsia="ru-RU"/>
        </w:rPr>
        <w:t>Бэликто</w:t>
      </w:r>
      <w:proofErr w:type="spellEnd"/>
      <w:r w:rsidRPr="009A07FE">
        <w:rPr>
          <w:rFonts w:ascii="Times New Roman" w:hAnsi="Times New Roman" w:cs="Times New Roman"/>
          <w:sz w:val="28"/>
          <w:szCs w:val="28"/>
          <w:lang w:eastAsia="ru-RU"/>
        </w:rPr>
        <w:t xml:space="preserve"> – Ага-</w:t>
      </w:r>
      <w:proofErr w:type="spellStart"/>
      <w:r w:rsidRPr="009A07FE">
        <w:rPr>
          <w:rFonts w:ascii="Times New Roman" w:hAnsi="Times New Roman" w:cs="Times New Roman"/>
          <w:sz w:val="28"/>
          <w:szCs w:val="28"/>
          <w:lang w:eastAsia="ru-RU"/>
        </w:rPr>
        <w:t>Хангильский</w:t>
      </w:r>
      <w:proofErr w:type="spellEnd"/>
      <w:r w:rsidRPr="009A07FE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«Солнышко», </w:t>
      </w:r>
    </w:p>
    <w:p w14:paraId="5BDD3E9B" w14:textId="536D2EA2" w:rsidR="009A07FE" w:rsidRDefault="009A07FE" w:rsidP="009A07FE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</w:pPr>
      <w:r w:rsidRPr="009A07FE">
        <w:rPr>
          <w:rFonts w:ascii="Times New Roman" w:hAnsi="Times New Roman" w:cs="Times New Roman"/>
          <w:sz w:val="28"/>
          <w:szCs w:val="28"/>
          <w:lang w:eastAsia="ru-RU"/>
        </w:rPr>
        <w:t xml:space="preserve">2 место – </w:t>
      </w:r>
      <w:proofErr w:type="spellStart"/>
      <w:r w:rsidRPr="009A07FE">
        <w:rPr>
          <w:rFonts w:ascii="Times New Roman" w:hAnsi="Times New Roman" w:cs="Times New Roman"/>
          <w:sz w:val="28"/>
          <w:szCs w:val="28"/>
          <w:lang w:eastAsia="ru-RU"/>
        </w:rPr>
        <w:t>Батомункуев</w:t>
      </w:r>
      <w:proofErr w:type="spellEnd"/>
      <w:r w:rsidRPr="009A0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7FE">
        <w:rPr>
          <w:rFonts w:ascii="Times New Roman" w:hAnsi="Times New Roman" w:cs="Times New Roman"/>
          <w:sz w:val="28"/>
          <w:szCs w:val="28"/>
          <w:lang w:eastAsia="ru-RU"/>
        </w:rPr>
        <w:t>Соел</w:t>
      </w:r>
      <w:proofErr w:type="spellEnd"/>
      <w:r w:rsidRPr="009A07F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A07FE">
        <w:rPr>
          <w:rFonts w:ascii="Times New Roman" w:hAnsi="Times New Roman" w:cs="Times New Roman"/>
          <w:sz w:val="28"/>
          <w:szCs w:val="28"/>
          <w:lang w:eastAsia="ru-RU"/>
        </w:rPr>
        <w:t>Ушарбайский</w:t>
      </w:r>
      <w:proofErr w:type="spellEnd"/>
      <w:r w:rsidRPr="009A07FE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«</w:t>
      </w:r>
      <w:proofErr w:type="spellStart"/>
      <w:r w:rsidRPr="009A07FE">
        <w:rPr>
          <w:rFonts w:ascii="Times New Roman" w:hAnsi="Times New Roman" w:cs="Times New Roman"/>
          <w:sz w:val="28"/>
          <w:szCs w:val="28"/>
          <w:lang w:eastAsia="ru-RU"/>
        </w:rPr>
        <w:t>Ургы</w:t>
      </w:r>
      <w:proofErr w:type="spellEnd"/>
      <w:proofErr w:type="gramStart"/>
      <w:r w:rsidRPr="009A07FE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9A07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A0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9A07F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                                             </w:t>
      </w:r>
      <w:r w:rsidR="00170AE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                    </w:t>
      </w:r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 xml:space="preserve">1 место – </w:t>
      </w:r>
      <w:proofErr w:type="spellStart"/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>Фаритова</w:t>
      </w:r>
      <w:proofErr w:type="spellEnd"/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 xml:space="preserve"> Екатерина – </w:t>
      </w:r>
      <w:proofErr w:type="spellStart"/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>Ортуйский</w:t>
      </w:r>
      <w:proofErr w:type="spellEnd"/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 xml:space="preserve"> детский сад «Радуга».</w:t>
      </w:r>
    </w:p>
    <w:p w14:paraId="43856984" w14:textId="77777777" w:rsidR="00B970AD" w:rsidRDefault="00170AE6" w:rsidP="00170AE6">
      <w:pPr>
        <w:spacing w:before="100" w:beforeAutospacing="1" w:after="100" w:afterAutospacing="1" w:line="240" w:lineRule="auto"/>
      </w:pPr>
      <w:r>
        <w:lastRenderedPageBreak/>
        <w:t xml:space="preserve">      </w:t>
      </w:r>
      <w:r w:rsidR="00B970AD">
        <w:rPr>
          <w:noProof/>
        </w:rPr>
        <w:drawing>
          <wp:inline distT="0" distB="0" distL="0" distR="0" wp14:anchorId="1B8B5077" wp14:editId="4A9AB33B">
            <wp:extent cx="3648075" cy="6400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8" t="15237" r="8266" b="15580"/>
                    <a:stretch/>
                  </pic:blipFill>
                  <pic:spPr bwMode="auto">
                    <a:xfrm>
                      <a:off x="0" y="0"/>
                      <a:ext cx="36480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</w:t>
      </w:r>
      <w:bookmarkStart w:id="0" w:name="_GoBack"/>
      <w:bookmarkEnd w:id="0"/>
    </w:p>
    <w:p w14:paraId="06C630E0" w14:textId="3AB9AE9B" w:rsidR="00B363C7" w:rsidRDefault="00B970AD" w:rsidP="00170AE6">
      <w:pPr>
        <w:spacing w:before="100" w:beforeAutospacing="1" w:after="100" w:afterAutospacing="1" w:line="240" w:lineRule="auto"/>
      </w:pPr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 xml:space="preserve"> </w:t>
      </w:r>
      <w:proofErr w:type="spellStart"/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>Фаритова</w:t>
      </w:r>
      <w:proofErr w:type="spellEnd"/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 xml:space="preserve"> </w:t>
      </w:r>
      <w:proofErr w:type="gramStart"/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>Екатерина</w:t>
      </w:r>
      <w:r w:rsidR="00170AE6">
        <w:t xml:space="preserve">  </w:t>
      </w:r>
      <w:r>
        <w:t>,</w:t>
      </w:r>
      <w:proofErr w:type="gramEnd"/>
      <w:r>
        <w:t xml:space="preserve">  </w:t>
      </w:r>
      <w:proofErr w:type="spellStart"/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>Цыбенова</w:t>
      </w:r>
      <w:proofErr w:type="spellEnd"/>
      <w:r w:rsidRPr="009A07FE">
        <w:rPr>
          <w:rFonts w:ascii="Monotype Corsiva" w:eastAsia="Times New Roman" w:hAnsi="Monotype Corsiva" w:cs="Times New Roman"/>
          <w:b/>
          <w:bCs/>
          <w:i/>
          <w:iCs/>
          <w:color w:val="222222"/>
          <w:sz w:val="32"/>
          <w:szCs w:val="32"/>
          <w:lang w:eastAsia="ru-RU"/>
        </w:rPr>
        <w:t xml:space="preserve"> Алина</w:t>
      </w:r>
      <w:r w:rsidR="00170AE6">
        <w:t xml:space="preserve">            </w:t>
      </w:r>
    </w:p>
    <w:sectPr w:rsidR="00B363C7" w:rsidSect="00170AE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7E"/>
    <w:rsid w:val="00007A91"/>
    <w:rsid w:val="00170AE6"/>
    <w:rsid w:val="004C4B7E"/>
    <w:rsid w:val="004D4101"/>
    <w:rsid w:val="006B7164"/>
    <w:rsid w:val="009A07FE"/>
    <w:rsid w:val="00AA75E6"/>
    <w:rsid w:val="00B363C7"/>
    <w:rsid w:val="00B970AD"/>
    <w:rsid w:val="00C0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A6BC"/>
  <w15:chartTrackingRefBased/>
  <w15:docId w15:val="{94C6DD5D-B64A-4B08-890F-05B79DED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«Муниципальный онлайн-конкурс чтецов  Барбаадай-2023»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</dc:creator>
  <cp:keywords/>
  <dc:description/>
  <cp:lastModifiedBy>мед</cp:lastModifiedBy>
  <cp:revision>10</cp:revision>
  <dcterms:created xsi:type="dcterms:W3CDTF">2023-10-25T13:19:00Z</dcterms:created>
  <dcterms:modified xsi:type="dcterms:W3CDTF">2023-11-22T13:04:00Z</dcterms:modified>
</cp:coreProperties>
</file>